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FA6" w:rsidRPr="00040FA6" w:rsidRDefault="00040FA6" w:rsidP="00040FA6">
      <w:pPr>
        <w:widowControl/>
        <w:spacing w:line="300" w:lineRule="atLeast"/>
        <w:ind w:firstLine="360"/>
        <w:jc w:val="left"/>
        <w:rPr>
          <w:rFonts w:ascii="宋体" w:hAnsi="宋体" w:cs="宋体"/>
          <w:color w:val="000000"/>
          <w:kern w:val="0"/>
          <w:sz w:val="18"/>
          <w:szCs w:val="18"/>
        </w:rPr>
      </w:pPr>
      <w:r w:rsidRPr="00040FA6">
        <w:rPr>
          <w:rFonts w:ascii="方正仿宋_GBK" w:eastAsia="方正仿宋_GBK" w:hAnsi="宋体" w:cs="宋体" w:hint="eastAsia"/>
          <w:color w:val="000000"/>
          <w:kern w:val="0"/>
          <w:sz w:val="32"/>
          <w:szCs w:val="32"/>
        </w:rPr>
        <w:t>冀教政体函〔2017〕17号</w:t>
      </w:r>
    </w:p>
    <w:p w:rsidR="00040FA6" w:rsidRPr="00040FA6" w:rsidRDefault="00040FA6" w:rsidP="00040FA6">
      <w:pPr>
        <w:widowControl/>
        <w:spacing w:before="100" w:beforeAutospacing="1" w:after="100" w:afterAutospacing="1" w:line="700" w:lineRule="exact"/>
        <w:ind w:firstLine="360"/>
        <w:jc w:val="center"/>
        <w:rPr>
          <w:rFonts w:ascii="宋体" w:hAnsi="宋体" w:cs="宋体"/>
          <w:color w:val="000000"/>
          <w:kern w:val="0"/>
          <w:sz w:val="24"/>
          <w:szCs w:val="24"/>
        </w:rPr>
      </w:pPr>
      <w:r w:rsidRPr="00040FA6">
        <w:rPr>
          <w:rFonts w:ascii="方正小标宋_GBK" w:eastAsia="方正小标宋_GBK" w:hAnsi="宋体" w:cs="宋体" w:hint="eastAsia"/>
          <w:color w:val="000000"/>
          <w:kern w:val="0"/>
          <w:sz w:val="36"/>
          <w:szCs w:val="36"/>
        </w:rPr>
        <w:t>河北省教育厅</w:t>
      </w:r>
    </w:p>
    <w:p w:rsidR="00040FA6" w:rsidRPr="00040FA6" w:rsidRDefault="00040FA6" w:rsidP="00040FA6">
      <w:pPr>
        <w:widowControl/>
        <w:tabs>
          <w:tab w:val="left" w:pos="540"/>
          <w:tab w:val="left" w:pos="8460"/>
        </w:tabs>
        <w:adjustRightInd w:val="0"/>
        <w:snapToGrid w:val="0"/>
        <w:spacing w:before="100" w:beforeAutospacing="1" w:after="100" w:afterAutospacing="1" w:line="700" w:lineRule="exact"/>
        <w:ind w:right="-137" w:firstLine="360"/>
        <w:jc w:val="center"/>
        <w:rPr>
          <w:rFonts w:ascii="宋体" w:hAnsi="宋体" w:cs="宋体"/>
          <w:color w:val="000000"/>
          <w:kern w:val="0"/>
          <w:sz w:val="24"/>
          <w:szCs w:val="24"/>
        </w:rPr>
      </w:pPr>
      <w:r w:rsidRPr="00040FA6">
        <w:rPr>
          <w:rFonts w:ascii="方正小标宋_GBK" w:eastAsia="方正小标宋_GBK" w:hAnsi="宋体" w:cs="宋体" w:hint="eastAsia"/>
          <w:color w:val="000000"/>
          <w:kern w:val="0"/>
          <w:sz w:val="36"/>
          <w:szCs w:val="36"/>
        </w:rPr>
        <w:t>关于举办河北省第十九届大学生运动会的通知</w:t>
      </w:r>
    </w:p>
    <w:p w:rsidR="00040FA6" w:rsidRPr="00040FA6" w:rsidRDefault="00040FA6" w:rsidP="00040FA6">
      <w:pPr>
        <w:widowControl/>
        <w:tabs>
          <w:tab w:val="left" w:pos="9656"/>
        </w:tabs>
        <w:adjustRightInd w:val="0"/>
        <w:snapToGrid w:val="0"/>
        <w:spacing w:before="100" w:beforeAutospacing="1" w:after="100" w:afterAutospacing="1" w:line="700" w:lineRule="exact"/>
        <w:ind w:right="-1015" w:firstLine="360"/>
        <w:jc w:val="left"/>
        <w:textAlignment w:val="baseline"/>
        <w:rPr>
          <w:rFonts w:ascii="宋体" w:hAnsi="宋体" w:cs="宋体"/>
          <w:color w:val="000000"/>
          <w:kern w:val="0"/>
          <w:sz w:val="24"/>
          <w:szCs w:val="24"/>
        </w:rPr>
      </w:pPr>
      <w:r w:rsidRPr="00040FA6">
        <w:rPr>
          <w:rFonts w:ascii="方正仿宋_GBK" w:eastAsia="方正仿宋_GBK" w:hAnsi="仿宋_GB2312" w:cs="宋体" w:hint="eastAsia"/>
          <w:color w:val="000000"/>
          <w:kern w:val="0"/>
          <w:sz w:val="32"/>
          <w:szCs w:val="32"/>
        </w:rPr>
        <w:t>各普通高等学校：</w:t>
      </w:r>
    </w:p>
    <w:p w:rsidR="00040FA6" w:rsidRPr="00040FA6" w:rsidRDefault="00040FA6" w:rsidP="00040FA6">
      <w:pPr>
        <w:widowControl/>
        <w:spacing w:before="100" w:beforeAutospacing="1" w:after="100" w:afterAutospacing="1" w:line="700" w:lineRule="exact"/>
        <w:ind w:firstLine="629"/>
        <w:jc w:val="left"/>
        <w:textAlignment w:val="baseline"/>
        <w:rPr>
          <w:rFonts w:ascii="宋体" w:hAnsi="宋体" w:cs="宋体"/>
          <w:color w:val="000000"/>
          <w:kern w:val="0"/>
          <w:sz w:val="24"/>
          <w:szCs w:val="24"/>
        </w:rPr>
      </w:pPr>
      <w:r w:rsidRPr="00040FA6">
        <w:rPr>
          <w:rFonts w:ascii="方正仿宋_GBK" w:eastAsia="方正仿宋_GBK" w:hAnsi="宋体" w:cs="宋体" w:hint="eastAsia"/>
          <w:bCs/>
          <w:color w:val="000000"/>
          <w:kern w:val="0"/>
          <w:sz w:val="32"/>
          <w:szCs w:val="32"/>
        </w:rPr>
        <w:t>为</w:t>
      </w:r>
      <w:r w:rsidRPr="00040FA6">
        <w:rPr>
          <w:rFonts w:ascii="方正仿宋_GBK" w:eastAsia="方正仿宋_GBK" w:hAnsi="宋体" w:cs="宋体" w:hint="eastAsia"/>
          <w:color w:val="000000"/>
          <w:kern w:val="0"/>
          <w:sz w:val="32"/>
          <w:szCs w:val="32"/>
        </w:rPr>
        <w:t>贯彻落实《河北省人民政府办公厅关于强化学校体育促进学生身心健康全面发展的实施意见》（冀政办字〔2016〕144号）精神，推进</w:t>
      </w:r>
      <w:r w:rsidRPr="00040FA6">
        <w:rPr>
          <w:rFonts w:ascii="方正仿宋_GBK" w:eastAsia="方正仿宋_GBK" w:hAnsi="仿宋_GB2312" w:cs="宋体" w:hint="eastAsia"/>
          <w:color w:val="000000"/>
          <w:kern w:val="0"/>
          <w:sz w:val="32"/>
          <w:szCs w:val="32"/>
        </w:rPr>
        <w:t>阳光体育运动深入开展，</w:t>
      </w:r>
      <w:r w:rsidRPr="00040FA6">
        <w:rPr>
          <w:rFonts w:ascii="方正仿宋_GBK" w:eastAsia="方正仿宋_GBK" w:hAnsi="宋体" w:cs="宋体" w:hint="eastAsia"/>
          <w:color w:val="000000"/>
          <w:kern w:val="0"/>
          <w:sz w:val="32"/>
          <w:szCs w:val="32"/>
        </w:rPr>
        <w:t>强化体育课和课外锻炼，促进大学生身心健康、体魄强健、全面发展，</w:t>
      </w:r>
      <w:r w:rsidRPr="00040FA6">
        <w:rPr>
          <w:rFonts w:ascii="方正仿宋_GBK" w:eastAsia="方正仿宋_GBK" w:hAnsi="仿宋_GB2312" w:cs="宋体" w:hint="eastAsia"/>
          <w:color w:val="000000"/>
          <w:kern w:val="0"/>
          <w:sz w:val="32"/>
          <w:szCs w:val="32"/>
        </w:rPr>
        <w:t>决定于2017年7月在河北建筑工程学院举办河北省第十九届大学生运动会。现将《河北省第十九届大学生运动会竞赛规程》（附件1）发给你们，请按照有关规定要求，认真做好各项准备工作，以确保各项比赛顺利进行。</w:t>
      </w:r>
    </w:p>
    <w:p w:rsidR="00040FA6" w:rsidRPr="00040FA6" w:rsidRDefault="00040FA6" w:rsidP="00040FA6">
      <w:pPr>
        <w:widowControl/>
        <w:spacing w:before="100" w:beforeAutospacing="1" w:after="100" w:afterAutospacing="1" w:line="700" w:lineRule="exact"/>
        <w:ind w:firstLine="629"/>
        <w:jc w:val="left"/>
        <w:textAlignment w:val="baseline"/>
        <w:rPr>
          <w:rFonts w:ascii="宋体" w:hAnsi="宋体" w:cs="宋体"/>
          <w:color w:val="000000"/>
          <w:kern w:val="0"/>
          <w:sz w:val="24"/>
          <w:szCs w:val="24"/>
        </w:rPr>
      </w:pPr>
      <w:r w:rsidRPr="00040FA6">
        <w:rPr>
          <w:rFonts w:ascii="方正仿宋_GBK" w:eastAsia="方正仿宋_GBK" w:hAnsi="仿宋_GB2312" w:cs="宋体" w:hint="eastAsia"/>
          <w:color w:val="000000"/>
          <w:kern w:val="0"/>
          <w:sz w:val="32"/>
          <w:szCs w:val="32"/>
        </w:rPr>
        <w:t>附件：1. 河北省第十九届大学生运动会竞赛规程</w:t>
      </w:r>
    </w:p>
    <w:p w:rsidR="002E3B48" w:rsidRPr="009205BF" w:rsidRDefault="002E3B48" w:rsidP="009205BF">
      <w:pPr>
        <w:spacing w:line="360" w:lineRule="auto"/>
        <w:rPr>
          <w:sz w:val="24"/>
          <w:szCs w:val="24"/>
        </w:rPr>
      </w:pPr>
    </w:p>
    <w:sectPr w:rsidR="002E3B48" w:rsidRPr="009205BF" w:rsidSect="002E3B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1D6" w:rsidRDefault="00EC31D6" w:rsidP="009205BF">
      <w:r>
        <w:separator/>
      </w:r>
    </w:p>
  </w:endnote>
  <w:endnote w:type="continuationSeparator" w:id="0">
    <w:p w:rsidR="00EC31D6" w:rsidRDefault="00EC31D6" w:rsidP="009205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1D6" w:rsidRDefault="00EC31D6" w:rsidP="009205BF">
      <w:r>
        <w:separator/>
      </w:r>
    </w:p>
  </w:footnote>
  <w:footnote w:type="continuationSeparator" w:id="0">
    <w:p w:rsidR="00EC31D6" w:rsidRDefault="00EC31D6" w:rsidP="009205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05BF"/>
    <w:rsid w:val="00040FA6"/>
    <w:rsid w:val="000F65D9"/>
    <w:rsid w:val="002E3B48"/>
    <w:rsid w:val="00515A3A"/>
    <w:rsid w:val="009205BF"/>
    <w:rsid w:val="00B20254"/>
    <w:rsid w:val="00DD2FBB"/>
    <w:rsid w:val="00EC31D6"/>
    <w:rsid w:val="00ED41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B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05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05BF"/>
    <w:rPr>
      <w:sz w:val="18"/>
      <w:szCs w:val="18"/>
    </w:rPr>
  </w:style>
  <w:style w:type="paragraph" w:styleId="a4">
    <w:name w:val="footer"/>
    <w:basedOn w:val="a"/>
    <w:link w:val="Char0"/>
    <w:uiPriority w:val="99"/>
    <w:semiHidden/>
    <w:unhideWhenUsed/>
    <w:rsid w:val="009205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05BF"/>
    <w:rPr>
      <w:sz w:val="18"/>
      <w:szCs w:val="18"/>
    </w:rPr>
  </w:style>
  <w:style w:type="character" w:styleId="a5">
    <w:name w:val="Hyperlink"/>
    <w:basedOn w:val="a0"/>
    <w:uiPriority w:val="99"/>
    <w:unhideWhenUsed/>
    <w:rsid w:val="009205BF"/>
    <w:rPr>
      <w:color w:val="0000FF"/>
      <w:u w:val="single"/>
    </w:rPr>
  </w:style>
  <w:style w:type="paragraph" w:styleId="a6">
    <w:name w:val="List Paragraph"/>
    <w:basedOn w:val="a"/>
    <w:uiPriority w:val="34"/>
    <w:qFormat/>
    <w:rsid w:val="009205BF"/>
    <w:pPr>
      <w:ind w:firstLineChars="200" w:firstLine="420"/>
    </w:pPr>
  </w:style>
</w:styles>
</file>

<file path=word/webSettings.xml><?xml version="1.0" encoding="utf-8"?>
<w:webSettings xmlns:r="http://schemas.openxmlformats.org/officeDocument/2006/relationships" xmlns:w="http://schemas.openxmlformats.org/wordprocessingml/2006/main">
  <w:divs>
    <w:div w:id="799569033">
      <w:bodyDiv w:val="1"/>
      <w:marLeft w:val="0"/>
      <w:marRight w:val="0"/>
      <w:marTop w:val="0"/>
      <w:marBottom w:val="0"/>
      <w:divBdr>
        <w:top w:val="none" w:sz="0" w:space="0" w:color="auto"/>
        <w:left w:val="none" w:sz="0" w:space="0" w:color="auto"/>
        <w:bottom w:val="none" w:sz="0" w:space="0" w:color="auto"/>
        <w:right w:val="none" w:sz="0" w:space="0" w:color="auto"/>
      </w:divBdr>
      <w:divsChild>
        <w:div w:id="1583562471">
          <w:marLeft w:val="0"/>
          <w:marRight w:val="0"/>
          <w:marTop w:val="0"/>
          <w:marBottom w:val="0"/>
          <w:divBdr>
            <w:top w:val="none" w:sz="0" w:space="0" w:color="auto"/>
            <w:left w:val="none" w:sz="0" w:space="0" w:color="auto"/>
            <w:bottom w:val="none" w:sz="0" w:space="0" w:color="auto"/>
            <w:right w:val="none" w:sz="0" w:space="0" w:color="auto"/>
          </w:divBdr>
          <w:divsChild>
            <w:div w:id="12788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145">
      <w:bodyDiv w:val="1"/>
      <w:marLeft w:val="0"/>
      <w:marRight w:val="0"/>
      <w:marTop w:val="0"/>
      <w:marBottom w:val="0"/>
      <w:divBdr>
        <w:top w:val="none" w:sz="0" w:space="0" w:color="auto"/>
        <w:left w:val="none" w:sz="0" w:space="0" w:color="auto"/>
        <w:bottom w:val="none" w:sz="0" w:space="0" w:color="auto"/>
        <w:right w:val="none" w:sz="0" w:space="0" w:color="auto"/>
      </w:divBdr>
      <w:divsChild>
        <w:div w:id="1278441050">
          <w:marLeft w:val="0"/>
          <w:marRight w:val="0"/>
          <w:marTop w:val="0"/>
          <w:marBottom w:val="0"/>
          <w:divBdr>
            <w:top w:val="none" w:sz="0" w:space="0" w:color="auto"/>
            <w:left w:val="none" w:sz="0" w:space="0" w:color="auto"/>
            <w:bottom w:val="none" w:sz="0" w:space="0" w:color="auto"/>
            <w:right w:val="none" w:sz="0" w:space="0" w:color="auto"/>
          </w:divBdr>
          <w:divsChild>
            <w:div w:id="732392447">
              <w:marLeft w:val="135"/>
              <w:marRight w:val="0"/>
              <w:marTop w:val="150"/>
              <w:marBottom w:val="0"/>
              <w:divBdr>
                <w:top w:val="none" w:sz="0" w:space="0" w:color="auto"/>
                <w:left w:val="none" w:sz="0" w:space="0" w:color="auto"/>
                <w:bottom w:val="none" w:sz="0" w:space="0" w:color="auto"/>
                <w:right w:val="none" w:sz="0" w:space="0" w:color="auto"/>
              </w:divBdr>
              <w:divsChild>
                <w:div w:id="2069718628">
                  <w:marLeft w:val="0"/>
                  <w:marRight w:val="0"/>
                  <w:marTop w:val="0"/>
                  <w:marBottom w:val="0"/>
                  <w:divBdr>
                    <w:top w:val="single" w:sz="6" w:space="0" w:color="CFE6F0"/>
                    <w:left w:val="single" w:sz="6" w:space="0" w:color="CFE6F0"/>
                    <w:bottom w:val="single" w:sz="6" w:space="0" w:color="CFE6F0"/>
                    <w:right w:val="single" w:sz="6" w:space="0" w:color="CFE6F0"/>
                  </w:divBdr>
                  <w:divsChild>
                    <w:div w:id="751243555">
                      <w:marLeft w:val="0"/>
                      <w:marRight w:val="0"/>
                      <w:marTop w:val="15"/>
                      <w:marBottom w:val="0"/>
                      <w:divBdr>
                        <w:top w:val="single" w:sz="6" w:space="0" w:color="CFE6F0"/>
                        <w:left w:val="none" w:sz="0" w:space="0" w:color="auto"/>
                        <w:bottom w:val="none" w:sz="0" w:space="0" w:color="auto"/>
                        <w:right w:val="none" w:sz="0" w:space="0" w:color="auto"/>
                      </w:divBdr>
                      <w:divsChild>
                        <w:div w:id="1370103241">
                          <w:marLeft w:val="0"/>
                          <w:marRight w:val="0"/>
                          <w:marTop w:val="150"/>
                          <w:marBottom w:val="150"/>
                          <w:divBdr>
                            <w:top w:val="none" w:sz="0" w:space="0" w:color="auto"/>
                            <w:left w:val="none" w:sz="0" w:space="0" w:color="auto"/>
                            <w:bottom w:val="none" w:sz="0" w:space="0" w:color="auto"/>
                            <w:right w:val="none" w:sz="0" w:space="0" w:color="auto"/>
                          </w:divBdr>
                          <w:divsChild>
                            <w:div w:id="1627199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2017-03-17T01:55:00Z</dcterms:created>
  <dc:creator>Administrator</dc:creator>
  <lastModifiedBy>Administrator</lastModifiedBy>
  <dcterms:modified xsi:type="dcterms:W3CDTF">2017-03-17T01:56:00Z</dcterms:modified>
  <revision>3</revision>
</coreProperties>
</file>